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C8D7" w14:textId="2BCEF354" w:rsidR="00BF70EF" w:rsidRDefault="003371B3" w:rsidP="003371B3">
      <w:pPr>
        <w:pStyle w:val="Heading2"/>
      </w:pPr>
      <w:r>
        <w:t xml:space="preserve">                                  Wynyard Resident Association</w:t>
      </w:r>
    </w:p>
    <w:p w14:paraId="3297755E" w14:textId="1151E608" w:rsidR="003371B3" w:rsidRDefault="003371B3" w:rsidP="003371B3">
      <w:pPr>
        <w:pStyle w:val="Heading3"/>
      </w:pPr>
      <w:r>
        <w:t xml:space="preserve">                                      Meeting: 12 May, 2026 at 6.30 pm</w:t>
      </w:r>
    </w:p>
    <w:p w14:paraId="2B72CDBD" w14:textId="07020CB9" w:rsidR="003371B3" w:rsidRDefault="003371B3" w:rsidP="003371B3">
      <w:pPr>
        <w:pStyle w:val="Heading3"/>
      </w:pPr>
      <w:r>
        <w:t xml:space="preserve">                                            At Wynyard Primary School</w:t>
      </w:r>
    </w:p>
    <w:p w14:paraId="716F6692" w14:textId="77777777" w:rsidR="003371B3" w:rsidRDefault="003371B3" w:rsidP="003371B3"/>
    <w:p w14:paraId="22B3A5AE" w14:textId="77777777" w:rsidR="003371B3" w:rsidRDefault="003371B3" w:rsidP="003371B3">
      <w:pPr>
        <w:pStyle w:val="Heading2"/>
      </w:pPr>
      <w:r>
        <w:t xml:space="preserve">                                                   AGENDA</w:t>
      </w:r>
    </w:p>
    <w:p w14:paraId="031AEF76" w14:textId="77777777" w:rsidR="003371B3" w:rsidRDefault="003371B3" w:rsidP="003371B3">
      <w:pPr>
        <w:pStyle w:val="Heading2"/>
        <w:numPr>
          <w:ilvl w:val="0"/>
          <w:numId w:val="1"/>
        </w:numPr>
      </w:pPr>
      <w:r>
        <w:t>Welcome.</w:t>
      </w:r>
    </w:p>
    <w:p w14:paraId="47C9D9EB" w14:textId="77777777" w:rsidR="003371B3" w:rsidRDefault="003371B3" w:rsidP="003371B3">
      <w:pPr>
        <w:pStyle w:val="Heading2"/>
        <w:numPr>
          <w:ilvl w:val="0"/>
          <w:numId w:val="1"/>
        </w:numPr>
      </w:pPr>
      <w:r>
        <w:t>Apologies for Absence.</w:t>
      </w:r>
    </w:p>
    <w:p w14:paraId="3B1D42D8" w14:textId="77777777" w:rsidR="003371B3" w:rsidRDefault="003371B3" w:rsidP="003371B3">
      <w:pPr>
        <w:pStyle w:val="Heading2"/>
        <w:numPr>
          <w:ilvl w:val="0"/>
          <w:numId w:val="1"/>
        </w:numPr>
      </w:pPr>
      <w:r>
        <w:t>Minutes of the Previous Meeting.</w:t>
      </w:r>
    </w:p>
    <w:p w14:paraId="6B883FD3" w14:textId="77777777" w:rsidR="003371B3" w:rsidRDefault="003371B3" w:rsidP="003371B3">
      <w:pPr>
        <w:pStyle w:val="Heading2"/>
        <w:numPr>
          <w:ilvl w:val="0"/>
          <w:numId w:val="1"/>
        </w:numPr>
      </w:pPr>
      <w:r>
        <w:t>Matters Arising.</w:t>
      </w:r>
    </w:p>
    <w:p w14:paraId="64CF0D5A" w14:textId="77777777" w:rsidR="003371B3" w:rsidRDefault="003371B3" w:rsidP="003371B3">
      <w:pPr>
        <w:pStyle w:val="Heading2"/>
        <w:numPr>
          <w:ilvl w:val="0"/>
          <w:numId w:val="1"/>
        </w:numPr>
      </w:pPr>
      <w:r>
        <w:t>Chairs Comments.</w:t>
      </w:r>
    </w:p>
    <w:p w14:paraId="57BAEC23" w14:textId="4596C6E0" w:rsidR="003371B3" w:rsidRDefault="003371B3" w:rsidP="003371B3">
      <w:pPr>
        <w:pStyle w:val="Heading2"/>
        <w:numPr>
          <w:ilvl w:val="0"/>
          <w:numId w:val="1"/>
        </w:numPr>
      </w:pPr>
      <w:r>
        <w:t>Treasurer’s Report.</w:t>
      </w:r>
    </w:p>
    <w:p w14:paraId="7986DB44" w14:textId="77777777" w:rsidR="003371B3" w:rsidRDefault="003371B3" w:rsidP="003371B3">
      <w:pPr>
        <w:pStyle w:val="Heading2"/>
        <w:numPr>
          <w:ilvl w:val="0"/>
          <w:numId w:val="1"/>
        </w:numPr>
      </w:pPr>
      <w:r>
        <w:t>The Bench.</w:t>
      </w:r>
    </w:p>
    <w:p w14:paraId="09D392F8" w14:textId="5290734A" w:rsidR="003371B3" w:rsidRDefault="003371B3" w:rsidP="003371B3">
      <w:pPr>
        <w:pStyle w:val="Heading2"/>
        <w:numPr>
          <w:ilvl w:val="0"/>
          <w:numId w:val="1"/>
        </w:numPr>
      </w:pPr>
      <w:r>
        <w:t xml:space="preserve"> Wynyard Football Club- A donation.</w:t>
      </w:r>
    </w:p>
    <w:p w14:paraId="1A6A0F98" w14:textId="717A63A7" w:rsidR="003371B3" w:rsidRDefault="003371B3" w:rsidP="003371B3">
      <w:pPr>
        <w:pStyle w:val="Heading2"/>
        <w:numPr>
          <w:ilvl w:val="0"/>
          <w:numId w:val="1"/>
        </w:numPr>
      </w:pPr>
      <w:r>
        <w:t>The Book Hut.</w:t>
      </w:r>
    </w:p>
    <w:p w14:paraId="6D1FB09F" w14:textId="006A545E" w:rsidR="003371B3" w:rsidRDefault="003371B3" w:rsidP="003371B3">
      <w:pPr>
        <w:pStyle w:val="Heading2"/>
        <w:numPr>
          <w:ilvl w:val="0"/>
          <w:numId w:val="1"/>
        </w:numPr>
      </w:pPr>
      <w:r>
        <w:t>The Events Team Update.</w:t>
      </w:r>
    </w:p>
    <w:p w14:paraId="6F8E89C4" w14:textId="139BDC3F" w:rsidR="003371B3" w:rsidRDefault="00D80F03" w:rsidP="003371B3">
      <w:pPr>
        <w:pStyle w:val="Heading2"/>
        <w:numPr>
          <w:ilvl w:val="0"/>
          <w:numId w:val="1"/>
        </w:numPr>
      </w:pPr>
      <w:r>
        <w:t>Road Surface Conditions.</w:t>
      </w:r>
    </w:p>
    <w:p w14:paraId="58FB726B" w14:textId="1FA11A95" w:rsidR="00D80F03" w:rsidRDefault="00D80F03" w:rsidP="00D80F03">
      <w:pPr>
        <w:pStyle w:val="Heading2"/>
        <w:numPr>
          <w:ilvl w:val="0"/>
          <w:numId w:val="1"/>
        </w:numPr>
      </w:pPr>
      <w:r>
        <w:t>The Parish Councils.</w:t>
      </w:r>
    </w:p>
    <w:p w14:paraId="5637F9BD" w14:textId="3859E853" w:rsidR="00D80F03" w:rsidRPr="00D80F03" w:rsidRDefault="00D80F03" w:rsidP="00D80F03">
      <w:pPr>
        <w:pStyle w:val="Heading2"/>
        <w:numPr>
          <w:ilvl w:val="0"/>
          <w:numId w:val="1"/>
        </w:numPr>
      </w:pPr>
      <w:r>
        <w:t>Resident Questions and AOB.</w:t>
      </w:r>
    </w:p>
    <w:sectPr w:rsidR="00D80F03" w:rsidRPr="00D80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483"/>
    <w:multiLevelType w:val="hybridMultilevel"/>
    <w:tmpl w:val="EA705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19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B3"/>
    <w:rsid w:val="00083CD5"/>
    <w:rsid w:val="003371B3"/>
    <w:rsid w:val="004E0C7C"/>
    <w:rsid w:val="00797622"/>
    <w:rsid w:val="00BF70EF"/>
    <w:rsid w:val="00D80F03"/>
    <w:rsid w:val="00FA1558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27AB7"/>
  <w15:chartTrackingRefBased/>
  <w15:docId w15:val="{2A04652C-DB5D-45A3-890A-E7D348B5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color w:val="BF8F00" w:themeColor="accent4" w:themeShade="BF"/>
        <w:kern w:val="2"/>
        <w:sz w:val="40"/>
        <w:szCs w:val="40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1B3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1B3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71B3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1B3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1B3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1B3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1B3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1B3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1B3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1B3"/>
    <w:rPr>
      <w:rFonts w:eastAsiaTheme="majorEastAsia"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3371B3"/>
    <w:rPr>
      <w:rFonts w:eastAsiaTheme="majorEastAsia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71B3"/>
    <w:rPr>
      <w:rFonts w:asciiTheme="minorHAnsi" w:eastAsiaTheme="majorEastAsia" w:hAnsiTheme="minorHAns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1B3"/>
    <w:rPr>
      <w:rFonts w:asciiTheme="minorHAnsi" w:eastAsiaTheme="majorEastAsia" w:hAnsiTheme="minorHAns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1B3"/>
    <w:rPr>
      <w:rFonts w:asciiTheme="minorHAnsi" w:eastAsiaTheme="majorEastAsia" w:hAnsiTheme="minorHAns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1B3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1B3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1B3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1B3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1B3"/>
    <w:pPr>
      <w:spacing w:after="80" w:line="240" w:lineRule="auto"/>
      <w:contextualSpacing/>
    </w:pPr>
    <w:rPr>
      <w:rFonts w:eastAsiaTheme="majorEastAsia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1B3"/>
    <w:rPr>
      <w:rFonts w:eastAsiaTheme="majorEastAsia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1B3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1B3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1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1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Maxwell</dc:creator>
  <cp:keywords/>
  <dc:description/>
  <cp:lastModifiedBy>Tony Maxwell</cp:lastModifiedBy>
  <cp:revision>2</cp:revision>
  <dcterms:created xsi:type="dcterms:W3CDTF">2026-05-04T17:21:00Z</dcterms:created>
  <dcterms:modified xsi:type="dcterms:W3CDTF">2026-05-04T17:33:00Z</dcterms:modified>
</cp:coreProperties>
</file>